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0488" w14:textId="49B57817" w:rsidR="00F42034" w:rsidRDefault="00F42034" w:rsidP="00F4203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Přírodověda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 února 2022</w:t>
      </w:r>
    </w:p>
    <w:p w14:paraId="1B90DBFB" w14:textId="77777777" w:rsidR="00F42034" w:rsidRDefault="00F42034" w:rsidP="00F4203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6CA090" w14:textId="2916AE63" w:rsidR="00F42034" w:rsidRPr="00F42034" w:rsidRDefault="00F42034" w:rsidP="00F4203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42034">
        <w:rPr>
          <w:rFonts w:ascii="Arial" w:hAnsi="Arial" w:cs="Arial"/>
          <w:b/>
          <w:bCs/>
          <w:sz w:val="24"/>
          <w:szCs w:val="24"/>
          <w:u w:val="single"/>
        </w:rPr>
        <w:t>LOUKY, PASTVINY</w:t>
      </w:r>
    </w:p>
    <w:p w14:paraId="3C586EE8" w14:textId="19F9F884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převážně se na nich vyskytují byliny („trávy“)</w:t>
      </w:r>
    </w:p>
    <w:p w14:paraId="25BF9C33" w14:textId="5A9D7067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louky: sekají se</w:t>
      </w:r>
    </w:p>
    <w:p w14:paraId="64EE0ED6" w14:textId="0D6B8F07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pastviny: pasou se na nich zvířata</w:t>
      </w:r>
    </w:p>
    <w:p w14:paraId="725AB125" w14:textId="1C4ABBB9" w:rsidR="00F42034" w:rsidRPr="007E0757" w:rsidRDefault="00F42034" w:rsidP="00F42034">
      <w:pPr>
        <w:spacing w:after="0"/>
        <w:rPr>
          <w:rFonts w:ascii="Arial" w:hAnsi="Arial" w:cs="Arial"/>
          <w:sz w:val="6"/>
          <w:szCs w:val="6"/>
        </w:rPr>
      </w:pPr>
    </w:p>
    <w:p w14:paraId="7A10759B" w14:textId="58EAB7CB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  <w:u w:val="single"/>
        </w:rPr>
        <w:t>BYLINY</w:t>
      </w:r>
      <w:r>
        <w:rPr>
          <w:rFonts w:ascii="Arial" w:hAnsi="Arial" w:cs="Arial"/>
          <w:sz w:val="24"/>
          <w:szCs w:val="24"/>
        </w:rPr>
        <w:t xml:space="preserve"> (luční)</w:t>
      </w:r>
    </w:p>
    <w:p w14:paraId="3F99CBAD" w14:textId="1D8E338C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trávy (lipnice)</w:t>
      </w:r>
    </w:p>
    <w:p w14:paraId="735C36E8" w14:textId="2965B4EC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byliny (pampelišky, zvonky, kopretiny, sedmikrásky, pomněnky…)</w:t>
      </w:r>
    </w:p>
    <w:p w14:paraId="3DDA90A2" w14:textId="04EB7AF6" w:rsidR="00F42034" w:rsidRPr="007E0757" w:rsidRDefault="00F42034" w:rsidP="00F42034">
      <w:pPr>
        <w:spacing w:after="0"/>
        <w:rPr>
          <w:rFonts w:ascii="Arial" w:hAnsi="Arial" w:cs="Arial"/>
          <w:sz w:val="6"/>
          <w:szCs w:val="6"/>
        </w:rPr>
      </w:pPr>
    </w:p>
    <w:p w14:paraId="58D8D641" w14:textId="46AD1D24" w:rsidR="00F42034" w:rsidRPr="00F42034" w:rsidRDefault="00F42034" w:rsidP="00F4203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42034">
        <w:rPr>
          <w:rFonts w:ascii="Arial" w:hAnsi="Arial" w:cs="Arial"/>
          <w:sz w:val="24"/>
          <w:szCs w:val="24"/>
          <w:u w:val="single"/>
        </w:rPr>
        <w:t>ŽIVOČICHOVÉ</w:t>
      </w:r>
    </w:p>
    <w:p w14:paraId="7A43BEEC" w14:textId="1D734C2F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převážně hmyz (motýli, „berušky“, včely, čmeláci, kobylky, sarančata aj.)</w:t>
      </w:r>
    </w:p>
    <w:p w14:paraId="6B3E7A18" w14:textId="21D84DAB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obratlovci: myši, krtci, žížaly, čápi</w:t>
      </w:r>
    </w:p>
    <w:p w14:paraId="6677CE05" w14:textId="1D2786BC" w:rsidR="00F42034" w:rsidRPr="007E0757" w:rsidRDefault="00F42034" w:rsidP="00F42034">
      <w:pPr>
        <w:spacing w:after="0"/>
        <w:rPr>
          <w:rFonts w:ascii="Arial" w:hAnsi="Arial" w:cs="Arial"/>
          <w:sz w:val="6"/>
          <w:szCs w:val="6"/>
        </w:rPr>
      </w:pPr>
    </w:p>
    <w:p w14:paraId="1068A9E0" w14:textId="033D16B0" w:rsidR="00F42034" w:rsidRPr="00F42034" w:rsidRDefault="00F42034" w:rsidP="00F4203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42034">
        <w:rPr>
          <w:rFonts w:ascii="Arial" w:hAnsi="Arial" w:cs="Arial"/>
          <w:sz w:val="24"/>
          <w:szCs w:val="24"/>
          <w:u w:val="single"/>
        </w:rPr>
        <w:t>VÝZNAM</w:t>
      </w:r>
    </w:p>
    <w:p w14:paraId="599C0606" w14:textId="12BEB884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krmivo (tráva, seno)</w:t>
      </w:r>
    </w:p>
    <w:p w14:paraId="39B96231" w14:textId="4FD8AC54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Relax, golf</w:t>
      </w:r>
    </w:p>
    <w:p w14:paraId="465801C9" w14:textId="543BB680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domov některých živočichů</w:t>
      </w:r>
    </w:p>
    <w:p w14:paraId="11D52EEC" w14:textId="4F736774" w:rsidR="007E0757" w:rsidRDefault="007E0757" w:rsidP="00F420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79B0E54F" w14:textId="77777777" w:rsidR="00F42034" w:rsidRDefault="00F42034" w:rsidP="002D1B2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179F97" w14:textId="19549BD1" w:rsidR="00F42034" w:rsidRDefault="00F42034" w:rsidP="002D1B2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Přírodověda 9. února 2022</w:t>
      </w:r>
    </w:p>
    <w:p w14:paraId="6B867054" w14:textId="77777777" w:rsidR="00F42034" w:rsidRDefault="00F42034" w:rsidP="002D1B2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500A4E" w14:textId="314B098E" w:rsidR="002D1B2B" w:rsidRPr="002D1B2B" w:rsidRDefault="00F42034" w:rsidP="002D1B2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070B4" wp14:editId="6F466E73">
            <wp:simplePos x="0" y="0"/>
            <wp:positionH relativeFrom="margin">
              <wp:align>right</wp:align>
            </wp:positionH>
            <wp:positionV relativeFrom="paragraph">
              <wp:posOffset>317</wp:posOffset>
            </wp:positionV>
            <wp:extent cx="2031365" cy="1524000"/>
            <wp:effectExtent l="0" t="0" r="6985" b="0"/>
            <wp:wrapThrough wrapText="bothSides">
              <wp:wrapPolygon edited="0">
                <wp:start x="0" y="0"/>
                <wp:lineTo x="0" y="21330"/>
                <wp:lineTo x="21472" y="21330"/>
                <wp:lineTo x="21472" y="0"/>
                <wp:lineTo x="0" y="0"/>
              </wp:wrapPolygon>
            </wp:wrapThrough>
            <wp:docPr id="4" name="Obrázek 4" descr="Jméno autora: Mgr. Hana Vlková Datum: Ročník: 6. A Vzdělávací oblast:  Člověk a příroda Vzdělávací obor: Přírodopis Tematický okruh: - PDF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méno autora: Mgr. Hana Vlková Datum: Ročník: 6. A Vzdělávací oblast:  Člověk a příroda Vzdělávací obor: Přírodopis Tematický okruh: - PDF Free 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B2B" w:rsidRPr="002D1B2B">
        <w:rPr>
          <w:rFonts w:ascii="Arial" w:hAnsi="Arial" w:cs="Arial"/>
          <w:b/>
          <w:bCs/>
          <w:sz w:val="24"/>
          <w:szCs w:val="24"/>
        </w:rPr>
        <w:t xml:space="preserve">VČELA MEDONOSNÁ </w:t>
      </w:r>
    </w:p>
    <w:p w14:paraId="1E7440ED" w14:textId="5D45BF60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 w:rsidRPr="002D1B2B">
        <w:rPr>
          <w:rFonts w:ascii="Arial" w:hAnsi="Arial" w:cs="Arial"/>
          <w:b/>
          <w:bCs/>
          <w:sz w:val="24"/>
          <w:szCs w:val="24"/>
          <w:u w:val="single"/>
        </w:rPr>
        <w:t>výskyt</w:t>
      </w:r>
      <w:r>
        <w:rPr>
          <w:rFonts w:ascii="Arial" w:hAnsi="Arial" w:cs="Arial"/>
          <w:sz w:val="24"/>
          <w:szCs w:val="24"/>
        </w:rPr>
        <w:t xml:space="preserve">: </w:t>
      </w:r>
      <w:r w:rsidRPr="002D1B2B">
        <w:rPr>
          <w:rFonts w:ascii="Arial" w:hAnsi="Arial" w:cs="Arial"/>
          <w:sz w:val="24"/>
          <w:szCs w:val="24"/>
        </w:rPr>
        <w:t xml:space="preserve">včelí úly, včelíny </w:t>
      </w:r>
    </w:p>
    <w:p w14:paraId="35896642" w14:textId="5717FAA0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 w:rsidRPr="002D1B2B">
        <w:rPr>
          <w:rFonts w:ascii="Arial" w:hAnsi="Arial" w:cs="Arial"/>
          <w:b/>
          <w:bCs/>
          <w:sz w:val="24"/>
          <w:szCs w:val="24"/>
          <w:u w:val="single"/>
        </w:rPr>
        <w:t>popis</w:t>
      </w:r>
      <w:r>
        <w:rPr>
          <w:rFonts w:ascii="Arial" w:hAnsi="Arial" w:cs="Arial"/>
          <w:sz w:val="24"/>
          <w:szCs w:val="24"/>
        </w:rPr>
        <w:t>: h</w:t>
      </w:r>
      <w:r w:rsidRPr="002D1B2B">
        <w:rPr>
          <w:rFonts w:ascii="Arial" w:hAnsi="Arial" w:cs="Arial"/>
          <w:sz w:val="24"/>
          <w:szCs w:val="24"/>
        </w:rPr>
        <w:t xml:space="preserve">lava – tykadla, oči, ústní ústrojí </w:t>
      </w:r>
    </w:p>
    <w:p w14:paraId="41D1B5BF" w14:textId="77777777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h</w:t>
      </w:r>
      <w:r w:rsidRPr="002D1B2B">
        <w:rPr>
          <w:rFonts w:ascii="Arial" w:hAnsi="Arial" w:cs="Arial"/>
          <w:sz w:val="24"/>
          <w:szCs w:val="24"/>
        </w:rPr>
        <w:t xml:space="preserve">ruď </w:t>
      </w:r>
      <w:r>
        <w:rPr>
          <w:rFonts w:ascii="Arial" w:hAnsi="Arial" w:cs="Arial"/>
          <w:sz w:val="24"/>
          <w:szCs w:val="24"/>
        </w:rPr>
        <w:t xml:space="preserve"> </w:t>
      </w:r>
      <w:r w:rsidRPr="002D1B2B">
        <w:rPr>
          <w:rFonts w:ascii="Arial" w:hAnsi="Arial" w:cs="Arial"/>
          <w:sz w:val="24"/>
          <w:szCs w:val="24"/>
        </w:rPr>
        <w:t>–</w:t>
      </w:r>
      <w:proofErr w:type="gramEnd"/>
      <w:r w:rsidRPr="002D1B2B">
        <w:rPr>
          <w:rFonts w:ascii="Arial" w:hAnsi="Arial" w:cs="Arial"/>
          <w:sz w:val="24"/>
          <w:szCs w:val="24"/>
        </w:rPr>
        <w:t xml:space="preserve"> 3 páry nohou, 2 páry křídel </w:t>
      </w:r>
    </w:p>
    <w:p w14:paraId="43F03B66" w14:textId="77777777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</w:t>
      </w:r>
      <w:r w:rsidRPr="002D1B2B">
        <w:rPr>
          <w:rFonts w:ascii="Arial" w:hAnsi="Arial" w:cs="Arial"/>
          <w:sz w:val="24"/>
          <w:szCs w:val="24"/>
        </w:rPr>
        <w:t xml:space="preserve">adeček – dýchací otvory, žihadlo </w:t>
      </w:r>
    </w:p>
    <w:p w14:paraId="12BBEA86" w14:textId="4F7C3283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D1B2B">
        <w:rPr>
          <w:rFonts w:ascii="Arial" w:hAnsi="Arial" w:cs="Arial"/>
          <w:b/>
          <w:bCs/>
          <w:sz w:val="24"/>
          <w:szCs w:val="24"/>
          <w:u w:val="single"/>
        </w:rPr>
        <w:t>potrava</w:t>
      </w:r>
      <w:r>
        <w:rPr>
          <w:rFonts w:ascii="Arial" w:hAnsi="Arial" w:cs="Arial"/>
          <w:sz w:val="24"/>
          <w:szCs w:val="24"/>
        </w:rPr>
        <w:t xml:space="preserve">: </w:t>
      </w:r>
      <w:r w:rsidRPr="002D1B2B">
        <w:rPr>
          <w:rFonts w:ascii="Arial" w:hAnsi="Arial" w:cs="Arial"/>
          <w:sz w:val="24"/>
          <w:szCs w:val="24"/>
        </w:rPr>
        <w:t xml:space="preserve"> pyl</w:t>
      </w:r>
      <w:proofErr w:type="gramEnd"/>
      <w:r w:rsidRPr="002D1B2B">
        <w:rPr>
          <w:rFonts w:ascii="Arial" w:hAnsi="Arial" w:cs="Arial"/>
          <w:sz w:val="24"/>
          <w:szCs w:val="24"/>
        </w:rPr>
        <w:t xml:space="preserve"> a nektar z květů </w:t>
      </w:r>
    </w:p>
    <w:p w14:paraId="59DB9F01" w14:textId="761AA5C0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</w:p>
    <w:p w14:paraId="58E91B3D" w14:textId="72908369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 w:rsidRPr="002D1B2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2D1B2B">
        <w:rPr>
          <w:rFonts w:ascii="Arial" w:hAnsi="Arial" w:cs="Arial"/>
          <w:sz w:val="24"/>
          <w:szCs w:val="24"/>
        </w:rPr>
        <w:t>ÚLE</w:t>
      </w:r>
      <w:r>
        <w:rPr>
          <w:rFonts w:ascii="Arial" w:hAnsi="Arial" w:cs="Arial"/>
          <w:sz w:val="24"/>
          <w:szCs w:val="24"/>
        </w:rPr>
        <w:t xml:space="preserve">: </w:t>
      </w:r>
      <w:r w:rsidRPr="002D1B2B"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b/>
          <w:bCs/>
          <w:sz w:val="24"/>
          <w:szCs w:val="24"/>
          <w:u w:val="single"/>
        </w:rPr>
        <w:t>Královna</w:t>
      </w:r>
      <w:proofErr w:type="gramEnd"/>
      <w:r w:rsidRPr="002D1B2B">
        <w:rPr>
          <w:rFonts w:ascii="Arial" w:hAnsi="Arial" w:cs="Arial"/>
          <w:sz w:val="24"/>
          <w:szCs w:val="24"/>
        </w:rPr>
        <w:t xml:space="preserve"> (matka) - je jen jedna </w:t>
      </w:r>
    </w:p>
    <w:p w14:paraId="6C80908A" w14:textId="73AADF21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2D1B2B">
        <w:rPr>
          <w:rFonts w:ascii="Arial" w:hAnsi="Arial" w:cs="Arial"/>
          <w:sz w:val="24"/>
          <w:szCs w:val="24"/>
        </w:rPr>
        <w:t xml:space="preserve">- celý život klade vajíčka </w:t>
      </w:r>
    </w:p>
    <w:p w14:paraId="78CA60A1" w14:textId="48E1DB4F" w:rsidR="002D1B2B" w:rsidRDefault="00F42034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8423F9" wp14:editId="58B01623">
            <wp:simplePos x="0" y="0"/>
            <wp:positionH relativeFrom="column">
              <wp:posOffset>3776663</wp:posOffset>
            </wp:positionH>
            <wp:positionV relativeFrom="paragraph">
              <wp:posOffset>3493</wp:posOffset>
            </wp:positionV>
            <wp:extent cx="19526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95" y="21240"/>
                <wp:lineTo x="21495" y="0"/>
                <wp:lineTo x="0" y="0"/>
              </wp:wrapPolygon>
            </wp:wrapThrough>
            <wp:docPr id="3" name="Obrázek 3" descr="O včelách, České Kanadě a Kačležském ryb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včelách, České Kanadě a Kačležském rybní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B2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D1B2B" w:rsidRPr="002D1B2B">
        <w:rPr>
          <w:rFonts w:ascii="Arial" w:hAnsi="Arial" w:cs="Arial"/>
          <w:sz w:val="24"/>
          <w:szCs w:val="24"/>
        </w:rPr>
        <w:t xml:space="preserve">- má žihadlo </w:t>
      </w:r>
    </w:p>
    <w:p w14:paraId="3BEE41A0" w14:textId="42ACD73D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2D1B2B">
        <w:rPr>
          <w:rFonts w:ascii="Arial" w:hAnsi="Arial" w:cs="Arial"/>
          <w:sz w:val="24"/>
          <w:szCs w:val="24"/>
        </w:rPr>
        <w:t xml:space="preserve">- krmena mateří kašičkou </w:t>
      </w:r>
    </w:p>
    <w:p w14:paraId="78B7A076" w14:textId="18DCD7E0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42034">
        <w:rPr>
          <w:rFonts w:ascii="Arial" w:hAnsi="Arial" w:cs="Arial"/>
          <w:b/>
          <w:bCs/>
          <w:sz w:val="24"/>
          <w:szCs w:val="24"/>
          <w:u w:val="single"/>
        </w:rPr>
        <w:t xml:space="preserve">Dělnice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2D1B2B">
        <w:rPr>
          <w:rFonts w:ascii="Arial" w:hAnsi="Arial" w:cs="Arial"/>
          <w:sz w:val="24"/>
          <w:szCs w:val="24"/>
        </w:rPr>
        <w:t xml:space="preserve">- sbírají nektar a pyl </w:t>
      </w:r>
    </w:p>
    <w:p w14:paraId="212660C0" w14:textId="0671DE28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D1B2B">
        <w:rPr>
          <w:rFonts w:ascii="Arial" w:hAnsi="Arial" w:cs="Arial"/>
          <w:sz w:val="24"/>
          <w:szCs w:val="24"/>
        </w:rPr>
        <w:t xml:space="preserve">- vytvářejí zásoby medu </w:t>
      </w:r>
    </w:p>
    <w:p w14:paraId="78603B00" w14:textId="72AFECC0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D1B2B">
        <w:rPr>
          <w:rFonts w:ascii="Arial" w:hAnsi="Arial" w:cs="Arial"/>
          <w:sz w:val="24"/>
          <w:szCs w:val="24"/>
        </w:rPr>
        <w:t xml:space="preserve">- krmí larvy </w:t>
      </w:r>
    </w:p>
    <w:p w14:paraId="65A216BB" w14:textId="1D31192E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D1B2B">
        <w:rPr>
          <w:rFonts w:ascii="Arial" w:hAnsi="Arial" w:cs="Arial"/>
          <w:sz w:val="24"/>
          <w:szCs w:val="24"/>
        </w:rPr>
        <w:t xml:space="preserve">- mají žihadlo </w:t>
      </w:r>
    </w:p>
    <w:p w14:paraId="18598A34" w14:textId="0FF365F8" w:rsidR="002D1B2B" w:rsidRDefault="00F42034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1B2B">
        <w:rPr>
          <w:rFonts w:ascii="Arial" w:hAnsi="Arial" w:cs="Arial"/>
          <w:sz w:val="24"/>
          <w:szCs w:val="24"/>
        </w:rPr>
        <w:t xml:space="preserve">            </w:t>
      </w:r>
      <w:r w:rsidR="002D1B2B" w:rsidRPr="00F42034">
        <w:rPr>
          <w:rFonts w:ascii="Arial" w:hAnsi="Arial" w:cs="Arial"/>
          <w:b/>
          <w:bCs/>
          <w:sz w:val="24"/>
          <w:szCs w:val="24"/>
          <w:u w:val="single"/>
        </w:rPr>
        <w:t>Trubec</w:t>
      </w:r>
      <w:r w:rsidR="002D1B2B" w:rsidRPr="002D1B2B">
        <w:rPr>
          <w:rFonts w:ascii="Arial" w:hAnsi="Arial" w:cs="Arial"/>
          <w:sz w:val="24"/>
          <w:szCs w:val="24"/>
        </w:rPr>
        <w:t xml:space="preserve"> </w:t>
      </w:r>
      <w:r w:rsidR="002D1B2B">
        <w:rPr>
          <w:rFonts w:ascii="Arial" w:hAnsi="Arial" w:cs="Arial"/>
          <w:sz w:val="24"/>
          <w:szCs w:val="24"/>
        </w:rPr>
        <w:t xml:space="preserve">               </w:t>
      </w:r>
      <w:r w:rsidR="002D1B2B" w:rsidRPr="002D1B2B">
        <w:rPr>
          <w:rFonts w:ascii="Arial" w:hAnsi="Arial" w:cs="Arial"/>
          <w:sz w:val="24"/>
          <w:szCs w:val="24"/>
        </w:rPr>
        <w:t xml:space="preserve">- včelí sameček </w:t>
      </w:r>
    </w:p>
    <w:p w14:paraId="141528CA" w14:textId="079B9B29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D1B2B">
        <w:rPr>
          <w:rFonts w:ascii="Arial" w:hAnsi="Arial" w:cs="Arial"/>
          <w:sz w:val="24"/>
          <w:szCs w:val="24"/>
        </w:rPr>
        <w:t xml:space="preserve">- ženich pro královnu </w:t>
      </w:r>
    </w:p>
    <w:p w14:paraId="2C4C21D7" w14:textId="4B7F1767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2D1B2B">
        <w:rPr>
          <w:rFonts w:ascii="Arial" w:hAnsi="Arial" w:cs="Arial"/>
          <w:sz w:val="24"/>
          <w:szCs w:val="24"/>
        </w:rPr>
        <w:t xml:space="preserve">- žije krátkou dobu, umírá na </w:t>
      </w:r>
      <w:proofErr w:type="gramStart"/>
      <w:r w:rsidRPr="002D1B2B">
        <w:rPr>
          <w:rFonts w:ascii="Arial" w:hAnsi="Arial" w:cs="Arial"/>
          <w:sz w:val="24"/>
          <w:szCs w:val="24"/>
        </w:rPr>
        <w:t>podzim - nemá</w:t>
      </w:r>
      <w:proofErr w:type="gramEnd"/>
      <w:r w:rsidRPr="002D1B2B">
        <w:rPr>
          <w:rFonts w:ascii="Arial" w:hAnsi="Arial" w:cs="Arial"/>
          <w:sz w:val="24"/>
          <w:szCs w:val="24"/>
        </w:rPr>
        <w:t xml:space="preserve"> žihadlo </w:t>
      </w:r>
    </w:p>
    <w:p w14:paraId="3E5CC523" w14:textId="1224D94C" w:rsidR="00F42034" w:rsidRDefault="00F42034" w:rsidP="002D1B2B">
      <w:pPr>
        <w:spacing w:after="0"/>
        <w:rPr>
          <w:rFonts w:ascii="Arial" w:hAnsi="Arial" w:cs="Arial"/>
          <w:sz w:val="24"/>
          <w:szCs w:val="24"/>
        </w:rPr>
      </w:pPr>
    </w:p>
    <w:p w14:paraId="629CBFCC" w14:textId="6D5EF2A8" w:rsidR="00F42034" w:rsidRDefault="00F42034" w:rsidP="00F4203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42034">
        <w:rPr>
          <w:rFonts w:ascii="Arial" w:hAnsi="Arial" w:cs="Arial"/>
          <w:b/>
          <w:bCs/>
          <w:sz w:val="24"/>
          <w:szCs w:val="24"/>
          <w:u w:val="single"/>
        </w:rPr>
        <w:t>UŽITEČNOST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2D1B2B">
        <w:rPr>
          <w:rFonts w:ascii="Arial" w:hAnsi="Arial" w:cs="Arial"/>
          <w:sz w:val="24"/>
          <w:szCs w:val="24"/>
        </w:rPr>
        <w:t xml:space="preserve"> med</w:t>
      </w:r>
      <w:proofErr w:type="gramEnd"/>
      <w:r w:rsidRPr="002D1B2B">
        <w:rPr>
          <w:rFonts w:ascii="Arial" w:hAnsi="Arial" w:cs="Arial"/>
          <w:sz w:val="24"/>
          <w:szCs w:val="24"/>
        </w:rPr>
        <w:t>, vosk, mateří kašička, propolis - opylují rostliny</w:t>
      </w:r>
    </w:p>
    <w:p w14:paraId="28932DA6" w14:textId="77777777" w:rsidR="00F42034" w:rsidRDefault="00F42034" w:rsidP="002D1B2B">
      <w:pPr>
        <w:spacing w:after="0"/>
        <w:rPr>
          <w:rFonts w:ascii="Arial" w:hAnsi="Arial" w:cs="Arial"/>
          <w:sz w:val="24"/>
          <w:szCs w:val="24"/>
        </w:rPr>
      </w:pPr>
    </w:p>
    <w:p w14:paraId="1180A7C2" w14:textId="2AC974C0" w:rsidR="00F42034" w:rsidRPr="007E0757" w:rsidRDefault="00F42034" w:rsidP="002D1B2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7E0757">
        <w:rPr>
          <w:rFonts w:ascii="Arial" w:hAnsi="Arial" w:cs="Arial"/>
          <w:i/>
          <w:iCs/>
          <w:sz w:val="20"/>
          <w:szCs w:val="20"/>
        </w:rPr>
        <w:t>Pro zajímavos</w:t>
      </w:r>
      <w:r w:rsidR="007E0757">
        <w:rPr>
          <w:rFonts w:ascii="Arial" w:hAnsi="Arial" w:cs="Arial"/>
          <w:i/>
          <w:iCs/>
          <w:sz w:val="20"/>
          <w:szCs w:val="20"/>
        </w:rPr>
        <w:t>t (nepsat)</w:t>
      </w:r>
      <w:r w:rsidRPr="007E0757">
        <w:rPr>
          <w:rFonts w:ascii="Arial" w:hAnsi="Arial" w:cs="Arial"/>
          <w:i/>
          <w:iCs/>
          <w:sz w:val="20"/>
          <w:szCs w:val="20"/>
        </w:rPr>
        <w:t>:</w:t>
      </w:r>
    </w:p>
    <w:p w14:paraId="58ED98BA" w14:textId="77777777" w:rsidR="00F42034" w:rsidRPr="007E0757" w:rsidRDefault="002D1B2B" w:rsidP="002D1B2B">
      <w:pPr>
        <w:spacing w:after="0"/>
        <w:rPr>
          <w:rFonts w:ascii="Arial" w:hAnsi="Arial" w:cs="Arial"/>
          <w:i/>
          <w:iCs/>
          <w:sz w:val="20"/>
          <w:szCs w:val="20"/>
        </w:rPr>
      </w:pPr>
      <w:proofErr w:type="gramStart"/>
      <w:r w:rsidRPr="007E0757">
        <w:rPr>
          <w:rFonts w:ascii="Arial" w:hAnsi="Arial" w:cs="Arial"/>
          <w:i/>
          <w:iCs/>
          <w:sz w:val="20"/>
          <w:szCs w:val="20"/>
        </w:rPr>
        <w:t>ROJENÍ - dělení</w:t>
      </w:r>
      <w:proofErr w:type="gramEnd"/>
      <w:r w:rsidRPr="007E0757">
        <w:rPr>
          <w:rFonts w:ascii="Arial" w:hAnsi="Arial" w:cs="Arial"/>
          <w:i/>
          <w:iCs/>
          <w:sz w:val="20"/>
          <w:szCs w:val="20"/>
        </w:rPr>
        <w:t xml:space="preserve"> včelstva Stará královna opouští úl v době, kdy se líhnou nové královny → ty svedou boj, vítězka odlétá s trubci na svatební let. Pak se vrací do úlu a klade vajíčka. Trubci jsou vyhnáni nebo zabiti. </w:t>
      </w:r>
    </w:p>
    <w:p w14:paraId="1F9565F2" w14:textId="3383BA93" w:rsidR="002D1B2B" w:rsidRDefault="002D1B2B" w:rsidP="002D1B2B">
      <w:pPr>
        <w:spacing w:after="0"/>
        <w:rPr>
          <w:rFonts w:ascii="Arial" w:hAnsi="Arial" w:cs="Arial"/>
          <w:sz w:val="24"/>
          <w:szCs w:val="24"/>
        </w:rPr>
      </w:pPr>
    </w:p>
    <w:p w14:paraId="35979D0B" w14:textId="4939C907" w:rsidR="002D1B2B" w:rsidRPr="002D1B2B" w:rsidRDefault="00F42034" w:rsidP="002D1B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2D1B2B" w:rsidRPr="002D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2B"/>
    <w:rsid w:val="002D1B2B"/>
    <w:rsid w:val="007E0757"/>
    <w:rsid w:val="00855AD3"/>
    <w:rsid w:val="00F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B656"/>
  <w15:chartTrackingRefBased/>
  <w15:docId w15:val="{339D3EF8-4736-41EC-8600-21810D4C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1</cp:revision>
  <cp:lastPrinted>2022-02-02T13:08:00Z</cp:lastPrinted>
  <dcterms:created xsi:type="dcterms:W3CDTF">2022-02-02T12:31:00Z</dcterms:created>
  <dcterms:modified xsi:type="dcterms:W3CDTF">2022-02-02T13:09:00Z</dcterms:modified>
</cp:coreProperties>
</file>